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jc w:val="center"/>
              <w:rPr>
                <w:rFonts w:ascii="Times New Roman" w:hAnsi="Times New Roman" w:cs="Times New Roman"/>
              </w:rPr>
            </w:pPr>
          </w:p>
          <w:p w:rsidR="00003F91" w:rsidRPr="006A580B" w:rsidRDefault="00003F91" w:rsidP="003A756C">
            <w:pPr>
              <w:tabs>
                <w:tab w:val="left" w:pos="1400"/>
              </w:tabs>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jc w:val="center"/>
              <w:rPr>
                <w:rFonts w:ascii="Times New Roman" w:hAnsi="Times New Roman" w:cs="Times New Roman"/>
                <w:bCs/>
              </w:rPr>
            </w:pPr>
          </w:p>
          <w:p w:rsidR="00003F91" w:rsidRPr="006A580B" w:rsidRDefault="00003F91" w:rsidP="003A756C">
            <w:pPr>
              <w:tabs>
                <w:tab w:val="left" w:pos="3440"/>
              </w:tabs>
              <w:spacing w:line="240" w:lineRule="auto"/>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firstLine="567"/>
        <w:contextualSpacing/>
        <w:jc w:val="center"/>
        <w:rPr>
          <w:b/>
        </w:rPr>
      </w:pPr>
    </w:p>
    <w:p w:rsidR="00915696" w:rsidRDefault="00915696" w:rsidP="00AD664C">
      <w:pPr>
        <w:spacing w:after="0" w:line="240" w:lineRule="auto"/>
        <w:ind w:left="-567" w:firstLine="425"/>
        <w:jc w:val="both"/>
        <w:rPr>
          <w:rFonts w:ascii="Times New Roman" w:hAnsi="Times New Roman" w:cs="Times New Roman"/>
          <w:i/>
        </w:rPr>
      </w:pPr>
    </w:p>
    <w:p w:rsidR="00B34C93" w:rsidRDefault="00B34C93" w:rsidP="00B34C93">
      <w:pPr>
        <w:spacing w:after="0" w:line="240" w:lineRule="auto"/>
        <w:ind w:left="-567" w:firstLine="425"/>
        <w:jc w:val="both"/>
        <w:rPr>
          <w:rFonts w:ascii="Times New Roman" w:hAnsi="Times New Roman" w:cs="Times New Roman"/>
        </w:rPr>
      </w:pPr>
    </w:p>
    <w:p w:rsidR="00EC50A4" w:rsidRPr="00270AA8" w:rsidRDefault="00B34C93" w:rsidP="00270AA8">
      <w:pPr>
        <w:spacing w:after="0" w:line="240" w:lineRule="auto"/>
        <w:ind w:left="-567" w:firstLine="425"/>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431F89">
        <w:rPr>
          <w:rFonts w:ascii="Times New Roman" w:hAnsi="Times New Roman" w:cs="Times New Roman"/>
          <w:b/>
        </w:rPr>
        <w:t>12</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431F89">
        <w:rPr>
          <w:rFonts w:ascii="Times New Roman" w:hAnsi="Times New Roman" w:cs="Times New Roman"/>
          <w:b/>
        </w:rPr>
        <w:t>13</w:t>
      </w:r>
      <w:r w:rsidRPr="00270AA8">
        <w:rPr>
          <w:rFonts w:ascii="Times New Roman" w:hAnsi="Times New Roman" w:cs="Times New Roman"/>
          <w:b/>
        </w:rPr>
        <w:t xml:space="preserve"> </w:t>
      </w:r>
      <w:r w:rsidR="00990CCD" w:rsidRPr="00270AA8">
        <w:rPr>
          <w:rFonts w:ascii="Times New Roman" w:hAnsi="Times New Roman" w:cs="Times New Roman"/>
          <w:b/>
        </w:rPr>
        <w:t>декаб</w:t>
      </w:r>
      <w:r w:rsidRPr="00270AA8">
        <w:rPr>
          <w:rFonts w:ascii="Times New Roman" w:hAnsi="Times New Roman" w:cs="Times New Roman"/>
          <w:b/>
        </w:rPr>
        <w:t>ря 201</w:t>
      </w:r>
      <w:r w:rsidR="00431F89">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431F89" w:rsidRPr="00270AA8">
        <w:rPr>
          <w:rFonts w:ascii="Times New Roman" w:hAnsi="Times New Roman" w:cs="Times New Roman"/>
          <w:b/>
        </w:rPr>
        <w:t>Больше</w:t>
      </w:r>
      <w:r w:rsidR="00431F89">
        <w:rPr>
          <w:rFonts w:ascii="Times New Roman" w:hAnsi="Times New Roman" w:cs="Times New Roman"/>
          <w:b/>
        </w:rPr>
        <w:t>пудгин</w:t>
      </w:r>
      <w:r w:rsidR="00431F89" w:rsidRPr="00270AA8">
        <w:rPr>
          <w:rFonts w:ascii="Times New Roman" w:hAnsi="Times New Roman" w:cs="Times New Roman"/>
          <w:b/>
        </w:rPr>
        <w:t>ское</w:t>
      </w:r>
      <w:r w:rsidRPr="00270AA8">
        <w:rPr>
          <w:rFonts w:ascii="Times New Roman" w:hAnsi="Times New Roman" w:cs="Times New Roman"/>
          <w:b/>
        </w:rPr>
        <w:t>»  «О  бюджете  муниципального образования «</w:t>
      </w:r>
      <w:r w:rsidR="00270AA8" w:rsidRPr="00270AA8">
        <w:rPr>
          <w:rFonts w:ascii="Times New Roman" w:hAnsi="Times New Roman" w:cs="Times New Roman"/>
          <w:b/>
        </w:rPr>
        <w:t>Больше</w:t>
      </w:r>
      <w:r w:rsidR="00431F89">
        <w:rPr>
          <w:rFonts w:ascii="Times New Roman" w:hAnsi="Times New Roman" w:cs="Times New Roman"/>
          <w:b/>
        </w:rPr>
        <w:t>пудгин</w:t>
      </w:r>
      <w:r w:rsidR="00270AA8" w:rsidRPr="00270AA8">
        <w:rPr>
          <w:rFonts w:ascii="Times New Roman" w:hAnsi="Times New Roman" w:cs="Times New Roman"/>
          <w:b/>
        </w:rPr>
        <w:t>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709" w:right="-284" w:firstLine="425"/>
        <w:contextualSpacing/>
        <w:jc w:val="both"/>
        <w:rPr>
          <w:rFonts w:ascii="Times New Roman" w:hAnsi="Times New Roman" w:cs="Times New Roman"/>
        </w:rPr>
      </w:pPr>
      <w:r w:rsidRPr="000C72E4">
        <w:rPr>
          <w:rFonts w:ascii="Times New Roman" w:hAnsi="Times New Roman" w:cs="Times New Roman"/>
        </w:rPr>
        <w:t xml:space="preserve">  </w:t>
      </w:r>
      <w:proofErr w:type="gramStart"/>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C4069A">
        <w:rPr>
          <w:rFonts w:ascii="Times New Roman" w:hAnsi="Times New Roman" w:cs="Times New Roman"/>
          <w:bCs/>
        </w:rPr>
        <w:t>Большепудгинское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C4069A">
        <w:rPr>
          <w:rFonts w:ascii="Times New Roman" w:hAnsi="Times New Roman" w:cs="Times New Roman"/>
          <w:bCs/>
        </w:rPr>
        <w:t>Большепудгинское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w:t>
      </w:r>
      <w:proofErr w:type="gramEnd"/>
      <w:r w:rsidRPr="000C72E4">
        <w:rPr>
          <w:rFonts w:ascii="Times New Roman" w:hAnsi="Times New Roman" w:cs="Times New Roman"/>
        </w:rPr>
        <w:t xml:space="preserve">. </w:t>
      </w:r>
      <w:proofErr w:type="gramStart"/>
      <w:r w:rsidRPr="000C72E4">
        <w:rPr>
          <w:rFonts w:ascii="Times New Roman" w:hAnsi="Times New Roman" w:cs="Times New Roman"/>
        </w:rPr>
        <w:t>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w:t>
      </w:r>
      <w:r w:rsidR="00C4069A">
        <w:rPr>
          <w:rFonts w:ascii="Times New Roman" w:hAnsi="Times New Roman" w:cs="Times New Roman"/>
        </w:rPr>
        <w:t xml:space="preserve">авления в Российской Федерации» (в ред. </w:t>
      </w:r>
      <w:r w:rsidRPr="000C72E4">
        <w:rPr>
          <w:rFonts w:ascii="Times New Roman" w:hAnsi="Times New Roman" w:cs="Times New Roman"/>
        </w:rPr>
        <w:t>изменений</w:t>
      </w:r>
      <w:r w:rsidR="00C4069A">
        <w:rPr>
          <w:rFonts w:ascii="Times New Roman" w:hAnsi="Times New Roman" w:cs="Times New Roman"/>
        </w:rPr>
        <w:t>)</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431F89">
        <w:rPr>
          <w:rFonts w:ascii="Times New Roman" w:hAnsi="Times New Roman" w:cs="Times New Roman"/>
          <w:bCs/>
        </w:rPr>
        <w:t>Большепудгинское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431F89">
        <w:rPr>
          <w:rFonts w:ascii="Times New Roman" w:hAnsi="Times New Roman" w:cs="Times New Roman"/>
          <w:bCs/>
        </w:rPr>
        <w:t>Большепудгинское</w:t>
      </w:r>
      <w:r w:rsidRPr="000C72E4">
        <w:rPr>
          <w:rFonts w:ascii="Times New Roman" w:hAnsi="Times New Roman" w:cs="Times New Roman"/>
        </w:rPr>
        <w:t>» (далее – МО</w:t>
      </w:r>
      <w:proofErr w:type="gramEnd"/>
      <w:r w:rsidRPr="000C72E4">
        <w:rPr>
          <w:rFonts w:ascii="Times New Roman" w:hAnsi="Times New Roman" w:cs="Times New Roman"/>
        </w:rPr>
        <w:t xml:space="preserve"> «</w:t>
      </w:r>
      <w:r w:rsidR="00431F89">
        <w:rPr>
          <w:rFonts w:ascii="Times New Roman" w:hAnsi="Times New Roman" w:cs="Times New Roman"/>
          <w:bCs/>
        </w:rPr>
        <w:t>Большепудгинское</w:t>
      </w:r>
      <w:r w:rsidRPr="000C72E4">
        <w:rPr>
          <w:rFonts w:ascii="Times New Roman" w:hAnsi="Times New Roman" w:cs="Times New Roman"/>
        </w:rPr>
        <w:t xml:space="preserve">») по осуществлению внешнего муниципального финансового контроля, утвержденного решением  сельского Совета депутатов от 14.12.2018г. № </w:t>
      </w:r>
      <w:r w:rsidR="00431F89">
        <w:rPr>
          <w:rFonts w:ascii="Times New Roman" w:hAnsi="Times New Roman" w:cs="Times New Roman"/>
        </w:rPr>
        <w:t>19</w:t>
      </w:r>
      <w:r w:rsidRPr="000C72E4">
        <w:rPr>
          <w:rFonts w:ascii="Times New Roman" w:hAnsi="Times New Roman" w:cs="Times New Roman"/>
        </w:rPr>
        <w:t>.2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
    <w:p w:rsidR="000C72E4" w:rsidRDefault="000C72E4" w:rsidP="000C72E4">
      <w:pPr>
        <w:pStyle w:val="2"/>
        <w:spacing w:line="240" w:lineRule="auto"/>
        <w:ind w:left="-709" w:right="-284" w:firstLine="425"/>
        <w:contextualSpacing/>
        <w:jc w:val="both"/>
        <w:rPr>
          <w:rFonts w:ascii="Times New Roman" w:hAnsi="Times New Roman" w:cs="Times New Roman"/>
        </w:rPr>
      </w:pPr>
      <w:proofErr w:type="gramStart"/>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431F89">
        <w:rPr>
          <w:rFonts w:ascii="Times New Roman" w:hAnsi="Times New Roman" w:cs="Times New Roman"/>
          <w:bCs/>
        </w:rPr>
        <w:t>Большепудгинское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w:t>
      </w:r>
      <w:proofErr w:type="gramEnd"/>
      <w:r w:rsidRPr="000C72E4">
        <w:rPr>
          <w:rFonts w:ascii="Times New Roman" w:hAnsi="Times New Roman" w:cs="Times New Roman"/>
        </w:rPr>
        <w:t xml:space="preserve">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0C72E4" w:rsidRPr="00431F89" w:rsidRDefault="000C72E4" w:rsidP="00431F89">
      <w:pPr>
        <w:pStyle w:val="2"/>
        <w:spacing w:line="240" w:lineRule="auto"/>
        <w:ind w:left="-709" w:right="-284" w:firstLine="425"/>
        <w:contextualSpacing/>
        <w:jc w:val="both"/>
        <w:rPr>
          <w:rFonts w:ascii="Times New Roman" w:hAnsi="Times New Roman" w:cs="Times New Roman"/>
        </w:rPr>
      </w:pPr>
      <w:r w:rsidRPr="00431F89">
        <w:rPr>
          <w:rFonts w:ascii="Times New Roman" w:hAnsi="Times New Roman" w:cs="Times New Roman"/>
          <w:i/>
        </w:rPr>
        <w:t>Объекты</w:t>
      </w:r>
      <w:r w:rsidRPr="00431F89">
        <w:rPr>
          <w:rFonts w:ascii="Times New Roman" w:hAnsi="Times New Roman" w:cs="Times New Roman"/>
        </w:rPr>
        <w:t xml:space="preserve"> </w:t>
      </w:r>
      <w:r w:rsidRPr="00431F89">
        <w:rPr>
          <w:rFonts w:ascii="Times New Roman" w:hAnsi="Times New Roman" w:cs="Times New Roman"/>
          <w:i/>
        </w:rPr>
        <w:t>экспертно-аналитического мероприятия</w:t>
      </w:r>
      <w:r w:rsidRPr="00431F89">
        <w:rPr>
          <w:rFonts w:ascii="Times New Roman" w:hAnsi="Times New Roman" w:cs="Times New Roman"/>
        </w:rPr>
        <w:t>:  администрация муниципального образования «</w:t>
      </w:r>
      <w:r w:rsidR="00431F89" w:rsidRPr="00431F89">
        <w:rPr>
          <w:rFonts w:ascii="Times New Roman" w:hAnsi="Times New Roman" w:cs="Times New Roman"/>
          <w:bCs/>
        </w:rPr>
        <w:t>Большепудгинское</w:t>
      </w:r>
      <w:r w:rsidRPr="00431F89">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431F89" w:rsidRDefault="000C72E4" w:rsidP="00431F89">
      <w:pPr>
        <w:pStyle w:val="2"/>
        <w:spacing w:line="240" w:lineRule="auto"/>
        <w:ind w:left="-709" w:right="-284" w:firstLine="425"/>
        <w:contextualSpacing/>
        <w:jc w:val="both"/>
        <w:rPr>
          <w:rFonts w:ascii="Times New Roman" w:hAnsi="Times New Roman" w:cs="Times New Roman"/>
        </w:rPr>
      </w:pPr>
      <w:proofErr w:type="gramStart"/>
      <w:r w:rsidRPr="00431F89">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w:t>
      </w:r>
      <w:r w:rsidR="00431F89" w:rsidRPr="00431F89">
        <w:rPr>
          <w:rFonts w:ascii="Times New Roman" w:hAnsi="Times New Roman" w:cs="Times New Roman"/>
          <w:bCs/>
        </w:rPr>
        <w:t>Большепудгинское</w:t>
      </w:r>
      <w:r w:rsidRPr="00431F89">
        <w:rPr>
          <w:rFonts w:ascii="Times New Roman" w:hAnsi="Times New Roman" w:cs="Times New Roman"/>
        </w:rPr>
        <w:t>».</w:t>
      </w:r>
      <w:proofErr w:type="gramEnd"/>
    </w:p>
    <w:p w:rsidR="00431F89" w:rsidRDefault="00431F89" w:rsidP="00431F89">
      <w:pPr>
        <w:pStyle w:val="2"/>
        <w:spacing w:line="240" w:lineRule="auto"/>
        <w:ind w:left="-709" w:right="-284" w:firstLine="425"/>
        <w:contextualSpacing/>
        <w:jc w:val="both"/>
        <w:rPr>
          <w:rFonts w:ascii="Times New Roman" w:hAnsi="Times New Roman" w:cs="Times New Roman"/>
        </w:rPr>
      </w:pPr>
      <w:r w:rsidRPr="00431F89">
        <w:rPr>
          <w:rFonts w:ascii="Times New Roman" w:hAnsi="Times New Roman" w:cs="Times New Roman"/>
        </w:rPr>
        <w:t xml:space="preserve"> 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431F89" w:rsidRPr="00431F89" w:rsidRDefault="00431F89" w:rsidP="00431F89">
      <w:pPr>
        <w:pStyle w:val="2"/>
        <w:spacing w:line="240" w:lineRule="auto"/>
        <w:ind w:left="-709" w:right="-284" w:firstLine="425"/>
        <w:contextualSpacing/>
        <w:jc w:val="both"/>
        <w:rPr>
          <w:rFonts w:ascii="Times New Roman" w:hAnsi="Times New Roman" w:cs="Times New Roman"/>
        </w:rPr>
      </w:pPr>
      <w:r w:rsidRPr="00431F89">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w:t>
      </w:r>
      <w:r w:rsidR="00C66FE7">
        <w:rPr>
          <w:rFonts w:ascii="Times New Roman" w:hAnsi="Times New Roman" w:cs="Times New Roman"/>
        </w:rPr>
        <w:t>й Совет депутатов  своевременно (15.11.2019 года).</w:t>
      </w:r>
    </w:p>
    <w:p w:rsidR="00431F89" w:rsidRPr="00431F89" w:rsidRDefault="00431F89" w:rsidP="00431F89">
      <w:pPr>
        <w:pStyle w:val="a9"/>
        <w:tabs>
          <w:tab w:val="left" w:pos="426"/>
        </w:tabs>
        <w:ind w:left="-709" w:right="-284" w:firstLine="425"/>
        <w:jc w:val="both"/>
        <w:rPr>
          <w:sz w:val="22"/>
          <w:szCs w:val="22"/>
        </w:rPr>
      </w:pPr>
      <w:r w:rsidRPr="00431F89">
        <w:rPr>
          <w:sz w:val="22"/>
          <w:szCs w:val="22"/>
        </w:rPr>
        <w:t>Формирование доходной части  бюджета МО «Большепудгинское» на 2020-2022 годы осуществлено в проекте решения о бюджете с учетом  условий изменений бюджетного и налогового законодательства.</w:t>
      </w:r>
    </w:p>
    <w:p w:rsidR="00431F89" w:rsidRPr="00431F89" w:rsidRDefault="00431F89" w:rsidP="00431F89">
      <w:pPr>
        <w:spacing w:line="240" w:lineRule="auto"/>
        <w:ind w:left="-709" w:right="-284" w:firstLine="425"/>
        <w:contextualSpacing/>
        <w:jc w:val="both"/>
        <w:rPr>
          <w:rFonts w:ascii="Times New Roman" w:hAnsi="Times New Roman" w:cs="Times New Roman"/>
        </w:rPr>
      </w:pPr>
      <w:proofErr w:type="gramStart"/>
      <w:r w:rsidRPr="00431F89">
        <w:rPr>
          <w:rFonts w:ascii="Times New Roman" w:hAnsi="Times New Roman" w:cs="Times New Roman"/>
        </w:rPr>
        <w:t>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 № 85н.</w:t>
      </w:r>
      <w:proofErr w:type="gramEnd"/>
    </w:p>
    <w:p w:rsidR="00431F89" w:rsidRPr="00431F89" w:rsidRDefault="00431F89" w:rsidP="00431F89">
      <w:pPr>
        <w:spacing w:line="240" w:lineRule="auto"/>
        <w:ind w:left="-709" w:right="-284" w:firstLine="425"/>
        <w:contextualSpacing/>
        <w:jc w:val="both"/>
        <w:rPr>
          <w:rFonts w:ascii="Times New Roman" w:hAnsi="Times New Roman" w:cs="Times New Roman"/>
        </w:rPr>
      </w:pPr>
      <w:r w:rsidRPr="00431F89">
        <w:rPr>
          <w:rFonts w:ascii="Times New Roman" w:hAnsi="Times New Roman" w:cs="Times New Roman"/>
        </w:rPr>
        <w:t xml:space="preserve">Оценка основных параметров проекта бюджета в 2020-2022 годах показывает обеспечение принципа сбалансированности, при  составлении проекта бюджета (ст. 33 БК РФ).     </w:t>
      </w:r>
    </w:p>
    <w:p w:rsidR="00431F89" w:rsidRPr="00431F89" w:rsidRDefault="00431F89" w:rsidP="00431F89">
      <w:pPr>
        <w:autoSpaceDE w:val="0"/>
        <w:autoSpaceDN w:val="0"/>
        <w:adjustRightInd w:val="0"/>
        <w:spacing w:line="240" w:lineRule="auto"/>
        <w:ind w:left="-709" w:right="-284" w:firstLine="425"/>
        <w:contextualSpacing/>
        <w:jc w:val="both"/>
        <w:rPr>
          <w:rFonts w:ascii="Times New Roman" w:hAnsi="Times New Roman" w:cs="Times New Roman"/>
          <w:color w:val="000000"/>
        </w:rPr>
      </w:pPr>
      <w:r w:rsidRPr="00431F89">
        <w:rPr>
          <w:rFonts w:ascii="Times New Roman" w:hAnsi="Times New Roman" w:cs="Times New Roman"/>
          <w:color w:val="000000"/>
        </w:rPr>
        <w:t>Контрольно-счетный отдел предлагает ряд мероприятий, направленных на рост бюджетных доходов и оптимизац</w:t>
      </w:r>
      <w:r w:rsidR="005255A8">
        <w:rPr>
          <w:rFonts w:ascii="Times New Roman" w:hAnsi="Times New Roman" w:cs="Times New Roman"/>
          <w:color w:val="000000"/>
        </w:rPr>
        <w:t>ию расходов бюджета.</w:t>
      </w:r>
    </w:p>
    <w:p w:rsidR="00431F89" w:rsidRDefault="00431F89" w:rsidP="00431F89">
      <w:pPr>
        <w:spacing w:line="240" w:lineRule="auto"/>
        <w:ind w:left="-709" w:right="-284" w:firstLine="425"/>
        <w:contextualSpacing/>
        <w:jc w:val="both"/>
        <w:rPr>
          <w:rFonts w:ascii="Times New Roman" w:hAnsi="Times New Roman" w:cs="Times New Roman"/>
        </w:rPr>
      </w:pPr>
      <w:r w:rsidRPr="00431F89">
        <w:rPr>
          <w:rFonts w:ascii="Times New Roman" w:hAnsi="Times New Roman" w:cs="Times New Roman"/>
        </w:rPr>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«Большепудгинское» на  2020 год и на плановый период 2021 и 2022 годов»  в предложенной редакции,  поскольку </w:t>
      </w:r>
      <w:r w:rsidRPr="00431F89">
        <w:rPr>
          <w:rFonts w:ascii="Times New Roman" w:hAnsi="Times New Roman" w:cs="Times New Roman"/>
        </w:rPr>
        <w:lastRenderedPageBreak/>
        <w:t xml:space="preserve">представленный на экспертизу проект  соответствует требованиям БК РФ  и в нём соблюдён принцип сбалансированности бюджета.   </w:t>
      </w:r>
    </w:p>
    <w:p w:rsidR="00B34C93" w:rsidRPr="00431F89" w:rsidRDefault="00B34C93" w:rsidP="00431F89">
      <w:pPr>
        <w:spacing w:line="240" w:lineRule="auto"/>
        <w:ind w:left="-709" w:right="-284" w:firstLine="425"/>
        <w:contextualSpacing/>
        <w:jc w:val="both"/>
        <w:rPr>
          <w:rFonts w:ascii="Times New Roman" w:hAnsi="Times New Roman" w:cs="Times New Roman"/>
          <w:b/>
        </w:rPr>
      </w:pPr>
      <w:r w:rsidRPr="00431F89">
        <w:rPr>
          <w:rFonts w:ascii="Times New Roman" w:hAnsi="Times New Roman" w:cs="Times New Roman"/>
        </w:rPr>
        <w:t xml:space="preserve">Представление по экспертно-аналитическому мероприятию не направлялось.  </w:t>
      </w:r>
    </w:p>
    <w:p w:rsidR="00113A11" w:rsidRPr="00431F89" w:rsidRDefault="00113A11" w:rsidP="00431F89">
      <w:pPr>
        <w:spacing w:line="240" w:lineRule="auto"/>
        <w:ind w:left="-709" w:right="-284" w:firstLine="425"/>
        <w:contextualSpacing/>
        <w:jc w:val="both"/>
        <w:rPr>
          <w:rFonts w:ascii="Times New Roman" w:hAnsi="Times New Roman" w:cs="Times New Roman"/>
        </w:rPr>
      </w:pPr>
    </w:p>
    <w:p w:rsidR="00827730" w:rsidRPr="00431F89" w:rsidRDefault="009764B5" w:rsidP="00431F89">
      <w:pPr>
        <w:spacing w:line="240" w:lineRule="auto"/>
        <w:ind w:left="-709" w:right="-284" w:firstLine="425"/>
        <w:contextualSpacing/>
        <w:jc w:val="both"/>
        <w:rPr>
          <w:rFonts w:ascii="Times New Roman" w:hAnsi="Times New Roman" w:cs="Times New Roman"/>
        </w:rPr>
      </w:pPr>
      <w:r w:rsidRPr="00431F89">
        <w:rPr>
          <w:rFonts w:ascii="Times New Roman" w:hAnsi="Times New Roman" w:cs="Times New Roman"/>
        </w:rPr>
        <w:t xml:space="preserve">исп. </w:t>
      </w:r>
      <w:r w:rsidR="009F4EFE" w:rsidRPr="00431F89">
        <w:rPr>
          <w:rFonts w:ascii="Times New Roman" w:hAnsi="Times New Roman" w:cs="Times New Roman"/>
        </w:rPr>
        <w:t>инспектор</w:t>
      </w:r>
      <w:r w:rsidRPr="00431F89">
        <w:rPr>
          <w:rFonts w:ascii="Times New Roman" w:hAnsi="Times New Roman" w:cs="Times New Roman"/>
        </w:rPr>
        <w:t xml:space="preserve"> контрольно-счетного отдела </w:t>
      </w:r>
      <w:r w:rsidR="009F4EFE" w:rsidRPr="00431F89">
        <w:rPr>
          <w:rFonts w:ascii="Times New Roman" w:hAnsi="Times New Roman" w:cs="Times New Roman"/>
        </w:rPr>
        <w:t>Е.В. Трефилова</w:t>
      </w:r>
    </w:p>
    <w:p w:rsidR="00CB0265" w:rsidRPr="00431F89" w:rsidRDefault="00CB0265" w:rsidP="00431F89">
      <w:pPr>
        <w:spacing w:line="240" w:lineRule="auto"/>
        <w:ind w:left="-709" w:right="-284" w:firstLine="425"/>
        <w:contextualSpacing/>
        <w:jc w:val="both"/>
        <w:rPr>
          <w:rFonts w:ascii="Times New Roman" w:hAnsi="Times New Roman" w:cs="Times New Roman"/>
        </w:rPr>
      </w:pPr>
      <w:r w:rsidRPr="00431F89">
        <w:rPr>
          <w:rFonts w:ascii="Times New Roman" w:hAnsi="Times New Roman" w:cs="Times New Roman"/>
        </w:rPr>
        <w:t>1</w:t>
      </w:r>
      <w:r w:rsidR="00431F89">
        <w:rPr>
          <w:rFonts w:ascii="Times New Roman" w:hAnsi="Times New Roman" w:cs="Times New Roman"/>
        </w:rPr>
        <w:t>6</w:t>
      </w:r>
      <w:r w:rsidRPr="00431F89">
        <w:rPr>
          <w:rFonts w:ascii="Times New Roman" w:hAnsi="Times New Roman" w:cs="Times New Roman"/>
        </w:rPr>
        <w:t>.12.2019г.</w:t>
      </w:r>
    </w:p>
    <w:sectPr w:rsidR="00CB0265" w:rsidRPr="00431F89"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03F91"/>
    <w:rsid w:val="00003F91"/>
    <w:rsid w:val="00005AEA"/>
    <w:rsid w:val="0000615B"/>
    <w:rsid w:val="000154D8"/>
    <w:rsid w:val="000576D3"/>
    <w:rsid w:val="00066FFF"/>
    <w:rsid w:val="000C72E4"/>
    <w:rsid w:val="000E7437"/>
    <w:rsid w:val="000E7AF9"/>
    <w:rsid w:val="00104473"/>
    <w:rsid w:val="00113A11"/>
    <w:rsid w:val="00184DEB"/>
    <w:rsid w:val="001B1E2C"/>
    <w:rsid w:val="001B275D"/>
    <w:rsid w:val="001C156A"/>
    <w:rsid w:val="001D4B57"/>
    <w:rsid w:val="002004BA"/>
    <w:rsid w:val="002047C3"/>
    <w:rsid w:val="0021658F"/>
    <w:rsid w:val="00242CCE"/>
    <w:rsid w:val="002601D0"/>
    <w:rsid w:val="0026585D"/>
    <w:rsid w:val="002669F2"/>
    <w:rsid w:val="00266FA8"/>
    <w:rsid w:val="00270AA8"/>
    <w:rsid w:val="00293B35"/>
    <w:rsid w:val="00345A75"/>
    <w:rsid w:val="00382184"/>
    <w:rsid w:val="00416D06"/>
    <w:rsid w:val="00417E89"/>
    <w:rsid w:val="00431F89"/>
    <w:rsid w:val="00457980"/>
    <w:rsid w:val="004616CF"/>
    <w:rsid w:val="004750CC"/>
    <w:rsid w:val="0048009B"/>
    <w:rsid w:val="005255A8"/>
    <w:rsid w:val="005C26A3"/>
    <w:rsid w:val="005C3733"/>
    <w:rsid w:val="005C55E1"/>
    <w:rsid w:val="00604EFD"/>
    <w:rsid w:val="006101EF"/>
    <w:rsid w:val="00614D2D"/>
    <w:rsid w:val="0062431E"/>
    <w:rsid w:val="0063407C"/>
    <w:rsid w:val="0065781C"/>
    <w:rsid w:val="0068424F"/>
    <w:rsid w:val="006C3027"/>
    <w:rsid w:val="00710C9C"/>
    <w:rsid w:val="0075077D"/>
    <w:rsid w:val="00751B5C"/>
    <w:rsid w:val="00777CDC"/>
    <w:rsid w:val="00784DC1"/>
    <w:rsid w:val="007921DF"/>
    <w:rsid w:val="007A167D"/>
    <w:rsid w:val="007B309A"/>
    <w:rsid w:val="007D0CBD"/>
    <w:rsid w:val="00802E47"/>
    <w:rsid w:val="00825C75"/>
    <w:rsid w:val="00827730"/>
    <w:rsid w:val="00884D00"/>
    <w:rsid w:val="0091004F"/>
    <w:rsid w:val="00915696"/>
    <w:rsid w:val="0097030E"/>
    <w:rsid w:val="009764B5"/>
    <w:rsid w:val="00990CCD"/>
    <w:rsid w:val="009B6D7A"/>
    <w:rsid w:val="009C396B"/>
    <w:rsid w:val="009C58BC"/>
    <w:rsid w:val="009E4FC3"/>
    <w:rsid w:val="009F4EFE"/>
    <w:rsid w:val="00A155F6"/>
    <w:rsid w:val="00A332E6"/>
    <w:rsid w:val="00A80AD4"/>
    <w:rsid w:val="00AA0C36"/>
    <w:rsid w:val="00AD664C"/>
    <w:rsid w:val="00B34C93"/>
    <w:rsid w:val="00B354B5"/>
    <w:rsid w:val="00B41AA0"/>
    <w:rsid w:val="00BB02C9"/>
    <w:rsid w:val="00BF2A9F"/>
    <w:rsid w:val="00C315F4"/>
    <w:rsid w:val="00C4069A"/>
    <w:rsid w:val="00C66FE7"/>
    <w:rsid w:val="00C82F27"/>
    <w:rsid w:val="00CB0265"/>
    <w:rsid w:val="00CD2ACC"/>
    <w:rsid w:val="00CF174C"/>
    <w:rsid w:val="00D111A1"/>
    <w:rsid w:val="00D5082B"/>
    <w:rsid w:val="00D86F72"/>
    <w:rsid w:val="00D93FD4"/>
    <w:rsid w:val="00DB0713"/>
    <w:rsid w:val="00DB4F64"/>
    <w:rsid w:val="00DE41EC"/>
    <w:rsid w:val="00DF1F3A"/>
    <w:rsid w:val="00E05375"/>
    <w:rsid w:val="00E4094A"/>
    <w:rsid w:val="00E84D6B"/>
    <w:rsid w:val="00E85FDB"/>
    <w:rsid w:val="00EA3B47"/>
    <w:rsid w:val="00EC50A4"/>
    <w:rsid w:val="00EC6C9A"/>
    <w:rsid w:val="00EF09D1"/>
    <w:rsid w:val="00EF5AF8"/>
    <w:rsid w:val="00EF66C0"/>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883C3-3F68-4AE4-BFC1-7C01F76E5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727</Words>
  <Characters>4148</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9</cp:revision>
  <cp:lastPrinted>2018-12-14T09:48:00Z</cp:lastPrinted>
  <dcterms:created xsi:type="dcterms:W3CDTF">2019-12-21T19:06:00Z</dcterms:created>
  <dcterms:modified xsi:type="dcterms:W3CDTF">2019-12-23T07:20:00Z</dcterms:modified>
</cp:coreProperties>
</file>